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9E2219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40"/>
        </w:rPr>
        <w:t>NASADZENIA REKOMPENSACYJNE</w:t>
      </w:r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 w:rsidR="00B02878">
        <w:rPr>
          <w:b/>
          <w:sz w:val="36"/>
          <w:szCs w:val="36"/>
        </w:rPr>
        <w:t xml:space="preserve"> </w:t>
      </w:r>
      <w:r w:rsidR="00B02878">
        <w:rPr>
          <w:b/>
          <w:sz w:val="36"/>
          <w:szCs w:val="36"/>
        </w:rPr>
        <w:br/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8F6DE5" w:rsidRDefault="00B02878" w:rsidP="002A2BA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6C60A3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1C9" w:rsidRDefault="007121C9" w:rsidP="0058599B">
      <w:pPr>
        <w:spacing w:after="0" w:line="240" w:lineRule="auto"/>
      </w:pPr>
      <w:r>
        <w:separator/>
      </w:r>
    </w:p>
  </w:endnote>
  <w:endnote w:type="continuationSeparator" w:id="0">
    <w:p w:rsidR="007121C9" w:rsidRDefault="007121C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664"/>
      <w:gridCol w:w="1701"/>
    </w:tblGrid>
    <w:tr w:rsidR="00894359" w:rsidRPr="006A0E1B" w:rsidTr="00AD6EA2">
      <w:trPr>
        <w:trHeight w:val="567"/>
      </w:trPr>
      <w:tc>
        <w:tcPr>
          <w:tcW w:w="1844" w:type="dxa"/>
          <w:vAlign w:val="center"/>
        </w:tcPr>
        <w:p w:rsidR="00894359" w:rsidRPr="00F965A2" w:rsidRDefault="00AD6EA2" w:rsidP="009E2219">
          <w:pPr>
            <w:pStyle w:val="Stopka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OPRACOWAŁ</w:t>
          </w:r>
        </w:p>
      </w:tc>
      <w:tc>
        <w:tcPr>
          <w:tcW w:w="5664" w:type="dxa"/>
          <w:vAlign w:val="center"/>
        </w:tcPr>
        <w:p w:rsidR="00894359" w:rsidRPr="00AD6EA2" w:rsidRDefault="00894359" w:rsidP="009E2219">
          <w:pPr>
            <w:pStyle w:val="Stopka"/>
            <w:rPr>
              <w:sz w:val="24"/>
              <w:szCs w:val="24"/>
            </w:rPr>
          </w:pPr>
          <w:r w:rsidRPr="00AD6EA2">
            <w:rPr>
              <w:sz w:val="24"/>
              <w:szCs w:val="24"/>
            </w:rPr>
            <w:t xml:space="preserve">mgr inż. </w:t>
          </w:r>
          <w:r w:rsidR="009E2219">
            <w:rPr>
              <w:sz w:val="24"/>
              <w:szCs w:val="24"/>
            </w:rPr>
            <w:t>Radosław Zając</w:t>
          </w:r>
        </w:p>
      </w:tc>
      <w:tc>
        <w:tcPr>
          <w:tcW w:w="1701" w:type="dxa"/>
          <w:vAlign w:val="center"/>
        </w:tcPr>
        <w:p w:rsidR="00894359" w:rsidRPr="006A0E1B" w:rsidRDefault="00894359" w:rsidP="00894359">
          <w:pPr>
            <w:pStyle w:val="Stopka"/>
            <w:jc w:val="center"/>
            <w:rPr>
              <w:i/>
              <w:sz w:val="28"/>
            </w:rPr>
          </w:pPr>
        </w:p>
      </w:tc>
    </w:tr>
    <w:tr w:rsidR="00B24533" w:rsidRPr="006A0E1B" w:rsidTr="00A01C6B">
      <w:trPr>
        <w:trHeight w:val="567"/>
      </w:trPr>
      <w:tc>
        <w:tcPr>
          <w:tcW w:w="9209" w:type="dxa"/>
          <w:gridSpan w:val="3"/>
          <w:vAlign w:val="center"/>
        </w:tcPr>
        <w:p w:rsidR="00B24533" w:rsidRPr="00F965A2" w:rsidRDefault="00B24533" w:rsidP="00A01598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F965A2">
            <w:rPr>
              <w:b/>
              <w:i/>
              <w:sz w:val="24"/>
              <w:szCs w:val="24"/>
            </w:rPr>
            <w:t xml:space="preserve">Poznań, </w:t>
          </w:r>
          <w:r w:rsidR="00A01598">
            <w:rPr>
              <w:b/>
              <w:i/>
              <w:sz w:val="24"/>
              <w:szCs w:val="24"/>
            </w:rPr>
            <w:t>03</w:t>
          </w:r>
          <w:r w:rsidRPr="00F965A2">
            <w:rPr>
              <w:b/>
              <w:i/>
              <w:sz w:val="24"/>
              <w:szCs w:val="24"/>
            </w:rPr>
            <w:t>.201</w:t>
          </w:r>
          <w:r w:rsidR="00A01598">
            <w:rPr>
              <w:b/>
              <w:i/>
              <w:sz w:val="24"/>
              <w:szCs w:val="24"/>
            </w:rPr>
            <w:t>9</w:t>
          </w:r>
          <w:r w:rsidRPr="00F965A2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1C9" w:rsidRDefault="007121C9" w:rsidP="0058599B">
      <w:pPr>
        <w:spacing w:after="0" w:line="240" w:lineRule="auto"/>
      </w:pPr>
      <w:r>
        <w:separator/>
      </w:r>
    </w:p>
  </w:footnote>
  <w:footnote w:type="continuationSeparator" w:id="0">
    <w:p w:rsidR="007121C9" w:rsidRDefault="007121C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F965A2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F965A2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F965A2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F965A2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01039"/>
    <w:rsid w:val="000564F8"/>
    <w:rsid w:val="00083E96"/>
    <w:rsid w:val="00092546"/>
    <w:rsid w:val="000E270C"/>
    <w:rsid w:val="000F110F"/>
    <w:rsid w:val="001035B5"/>
    <w:rsid w:val="0012250C"/>
    <w:rsid w:val="00175C2A"/>
    <w:rsid w:val="001A46A2"/>
    <w:rsid w:val="001C682D"/>
    <w:rsid w:val="001F5F1B"/>
    <w:rsid w:val="00203AB1"/>
    <w:rsid w:val="002049BB"/>
    <w:rsid w:val="002715E5"/>
    <w:rsid w:val="002954B6"/>
    <w:rsid w:val="002A2BA8"/>
    <w:rsid w:val="003139B2"/>
    <w:rsid w:val="0033106D"/>
    <w:rsid w:val="00345B1C"/>
    <w:rsid w:val="00347CB5"/>
    <w:rsid w:val="00363493"/>
    <w:rsid w:val="00383EAC"/>
    <w:rsid w:val="00392178"/>
    <w:rsid w:val="00394A52"/>
    <w:rsid w:val="003B1349"/>
    <w:rsid w:val="003C6E00"/>
    <w:rsid w:val="003F5694"/>
    <w:rsid w:val="00401DFD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48F4"/>
    <w:rsid w:val="0058599B"/>
    <w:rsid w:val="00591DD7"/>
    <w:rsid w:val="005C7A48"/>
    <w:rsid w:val="005E4CBB"/>
    <w:rsid w:val="005F7FF3"/>
    <w:rsid w:val="0061140E"/>
    <w:rsid w:val="00653E6D"/>
    <w:rsid w:val="00670F87"/>
    <w:rsid w:val="006A0E1B"/>
    <w:rsid w:val="006A4463"/>
    <w:rsid w:val="006C60A3"/>
    <w:rsid w:val="006D62BE"/>
    <w:rsid w:val="006E68A2"/>
    <w:rsid w:val="007121C9"/>
    <w:rsid w:val="00717E26"/>
    <w:rsid w:val="00722314"/>
    <w:rsid w:val="00750251"/>
    <w:rsid w:val="00775285"/>
    <w:rsid w:val="0078297C"/>
    <w:rsid w:val="007B2AC1"/>
    <w:rsid w:val="007C1421"/>
    <w:rsid w:val="007E286F"/>
    <w:rsid w:val="007E639F"/>
    <w:rsid w:val="008549D6"/>
    <w:rsid w:val="00894359"/>
    <w:rsid w:val="00897EE7"/>
    <w:rsid w:val="008C5B65"/>
    <w:rsid w:val="00961FE3"/>
    <w:rsid w:val="00980336"/>
    <w:rsid w:val="009B147E"/>
    <w:rsid w:val="009C0195"/>
    <w:rsid w:val="009C1BCF"/>
    <w:rsid w:val="009D7AD7"/>
    <w:rsid w:val="009E2219"/>
    <w:rsid w:val="009E5E77"/>
    <w:rsid w:val="009E60E3"/>
    <w:rsid w:val="00A01598"/>
    <w:rsid w:val="00A21D80"/>
    <w:rsid w:val="00A41A46"/>
    <w:rsid w:val="00A607E1"/>
    <w:rsid w:val="00AA2E2C"/>
    <w:rsid w:val="00AD6EA2"/>
    <w:rsid w:val="00B02878"/>
    <w:rsid w:val="00B24533"/>
    <w:rsid w:val="00B30AC2"/>
    <w:rsid w:val="00B353EC"/>
    <w:rsid w:val="00B6038D"/>
    <w:rsid w:val="00B83451"/>
    <w:rsid w:val="00B862F6"/>
    <w:rsid w:val="00B97F9D"/>
    <w:rsid w:val="00BD46FC"/>
    <w:rsid w:val="00BF0D80"/>
    <w:rsid w:val="00C03D89"/>
    <w:rsid w:val="00C149D7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B00B0"/>
    <w:rsid w:val="00DD7639"/>
    <w:rsid w:val="00DE33DB"/>
    <w:rsid w:val="00E00578"/>
    <w:rsid w:val="00E07DA4"/>
    <w:rsid w:val="00E30F7D"/>
    <w:rsid w:val="00E47244"/>
    <w:rsid w:val="00EA5DB2"/>
    <w:rsid w:val="00EA6C24"/>
    <w:rsid w:val="00EE65FE"/>
    <w:rsid w:val="00EF1654"/>
    <w:rsid w:val="00EF2D40"/>
    <w:rsid w:val="00F17AC4"/>
    <w:rsid w:val="00F26549"/>
    <w:rsid w:val="00F71E17"/>
    <w:rsid w:val="00F9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87</cp:revision>
  <cp:lastPrinted>2019-02-21T21:50:00Z</cp:lastPrinted>
  <dcterms:created xsi:type="dcterms:W3CDTF">2015-07-27T07:07:00Z</dcterms:created>
  <dcterms:modified xsi:type="dcterms:W3CDTF">2019-02-21T21:50:00Z</dcterms:modified>
</cp:coreProperties>
</file>